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A11" w:rsidRPr="00FF4CD5" w:rsidRDefault="00A86A11" w:rsidP="00080A55">
      <w:pPr>
        <w:ind w:firstLineChars="800" w:firstLine="2249"/>
        <w:rPr>
          <w:rFonts w:ascii="黑体" w:eastAsia="黑体" w:hAnsi="黑体"/>
          <w:b/>
          <w:bCs/>
          <w:sz w:val="28"/>
          <w:szCs w:val="28"/>
        </w:rPr>
      </w:pPr>
      <w:bookmarkStart w:id="0" w:name="_GoBack"/>
      <w:bookmarkEnd w:id="0"/>
      <w:r w:rsidRPr="00FF4CD5">
        <w:rPr>
          <w:rFonts w:ascii="黑体" w:eastAsia="黑体" w:hAnsi="黑体" w:hint="eastAsia"/>
          <w:b/>
          <w:bCs/>
          <w:sz w:val="28"/>
          <w:szCs w:val="28"/>
        </w:rPr>
        <w:t>湖北商贸学院2020年专升本考试</w:t>
      </w:r>
    </w:p>
    <w:p w:rsidR="00F62928" w:rsidRPr="00A86A11" w:rsidRDefault="000257F2" w:rsidP="00A86A11">
      <w:pPr>
        <w:jc w:val="center"/>
        <w:rPr>
          <w:rFonts w:ascii="黑体" w:eastAsia="黑体" w:hAnsi="黑体"/>
          <w:b/>
          <w:bCs/>
          <w:sz w:val="28"/>
          <w:szCs w:val="28"/>
        </w:rPr>
      </w:pPr>
      <w:r w:rsidRPr="00A86A11">
        <w:rPr>
          <w:rFonts w:ascii="黑体" w:eastAsia="黑体" w:hAnsi="黑体" w:hint="eastAsia"/>
          <w:b/>
          <w:bCs/>
          <w:sz w:val="28"/>
          <w:szCs w:val="28"/>
        </w:rPr>
        <w:t>《产品</w:t>
      </w:r>
      <w:r w:rsidR="008A581C" w:rsidRPr="008A581C">
        <w:rPr>
          <w:rFonts w:ascii="黑体" w:eastAsia="黑体" w:hAnsi="黑体" w:hint="eastAsia"/>
          <w:b/>
          <w:bCs/>
          <w:sz w:val="28"/>
          <w:szCs w:val="28"/>
        </w:rPr>
        <w:t>快题</w:t>
      </w:r>
      <w:r w:rsidRPr="00A86A11">
        <w:rPr>
          <w:rFonts w:ascii="黑体" w:eastAsia="黑体" w:hAnsi="黑体" w:hint="eastAsia"/>
          <w:b/>
          <w:bCs/>
          <w:sz w:val="28"/>
          <w:szCs w:val="28"/>
        </w:rPr>
        <w:t>设计》专升</w:t>
      </w:r>
      <w:proofErr w:type="gramStart"/>
      <w:r w:rsidRPr="00A86A11">
        <w:rPr>
          <w:rFonts w:ascii="黑体" w:eastAsia="黑体" w:hAnsi="黑体" w:hint="eastAsia"/>
          <w:b/>
          <w:bCs/>
          <w:sz w:val="28"/>
          <w:szCs w:val="28"/>
        </w:rPr>
        <w:t>本考试</w:t>
      </w:r>
      <w:proofErr w:type="gramEnd"/>
      <w:r w:rsidRPr="00A86A11">
        <w:rPr>
          <w:rFonts w:ascii="黑体" w:eastAsia="黑体" w:hAnsi="黑体" w:hint="eastAsia"/>
          <w:b/>
          <w:bCs/>
          <w:sz w:val="28"/>
          <w:szCs w:val="28"/>
        </w:rPr>
        <w:t>大纲</w:t>
      </w:r>
    </w:p>
    <w:p w:rsidR="00F62928" w:rsidRDefault="00F62928">
      <w:pPr>
        <w:spacing w:line="360" w:lineRule="auto"/>
        <w:rPr>
          <w:sz w:val="24"/>
        </w:rPr>
      </w:pPr>
    </w:p>
    <w:p w:rsidR="00F62928" w:rsidRPr="00F02867" w:rsidRDefault="000257F2" w:rsidP="00F02867">
      <w:pPr>
        <w:spacing w:line="480" w:lineRule="exact"/>
        <w:ind w:firstLineChars="200" w:firstLine="422"/>
        <w:rPr>
          <w:rFonts w:asciiTheme="majorEastAsia" w:eastAsiaTheme="majorEastAsia" w:hAnsiTheme="majorEastAsia"/>
          <w:b/>
          <w:kern w:val="0"/>
          <w:szCs w:val="21"/>
        </w:rPr>
      </w:pPr>
      <w:r w:rsidRPr="00F02867">
        <w:rPr>
          <w:rFonts w:asciiTheme="majorEastAsia" w:eastAsiaTheme="majorEastAsia" w:hAnsiTheme="majorEastAsia" w:hint="eastAsia"/>
          <w:b/>
          <w:kern w:val="0"/>
          <w:szCs w:val="21"/>
        </w:rPr>
        <w:t>一、考核目的</w:t>
      </w:r>
    </w:p>
    <w:p w:rsidR="00F62928" w:rsidRDefault="000257F2" w:rsidP="009D19AF">
      <w:pPr>
        <w:spacing w:line="400" w:lineRule="exact"/>
        <w:ind w:firstLineChars="200" w:firstLine="420"/>
        <w:rPr>
          <w:kern w:val="0"/>
          <w:szCs w:val="21"/>
        </w:rPr>
      </w:pPr>
      <w:r w:rsidRPr="009D19AF">
        <w:rPr>
          <w:rFonts w:hint="eastAsia"/>
          <w:kern w:val="0"/>
          <w:szCs w:val="21"/>
        </w:rPr>
        <w:t>专升</w:t>
      </w:r>
      <w:proofErr w:type="gramStart"/>
      <w:r w:rsidRPr="009D19AF">
        <w:rPr>
          <w:rFonts w:hint="eastAsia"/>
          <w:kern w:val="0"/>
          <w:szCs w:val="21"/>
        </w:rPr>
        <w:t>本考试</w:t>
      </w:r>
      <w:proofErr w:type="gramEnd"/>
      <w:r w:rsidRPr="009D19AF">
        <w:rPr>
          <w:rFonts w:hint="eastAsia"/>
          <w:kern w:val="0"/>
          <w:szCs w:val="21"/>
        </w:rPr>
        <w:t>是考核学生是否达到了升入本科继续学习的要求而进行的具有选拔性功能的考试。“</w:t>
      </w:r>
      <w:r w:rsidRPr="009D19AF">
        <w:rPr>
          <w:rFonts w:ascii="宋体" w:hAnsi="宋体" w:hint="eastAsia"/>
          <w:kern w:val="0"/>
          <w:szCs w:val="21"/>
        </w:rPr>
        <w:t>产品快题设计</w:t>
      </w:r>
      <w:r w:rsidRPr="009D19AF">
        <w:rPr>
          <w:rFonts w:hint="eastAsia"/>
          <w:kern w:val="0"/>
          <w:szCs w:val="21"/>
        </w:rPr>
        <w:t>”是湖北商贸学院产品设计专业专升本的必考科目。该考试科目是以</w:t>
      </w:r>
      <w:proofErr w:type="gramStart"/>
      <w:r w:rsidRPr="009D19AF">
        <w:rPr>
          <w:rFonts w:hint="eastAsia"/>
          <w:kern w:val="0"/>
          <w:szCs w:val="21"/>
        </w:rPr>
        <w:t>产品快题设计</w:t>
      </w:r>
      <w:proofErr w:type="gramEnd"/>
      <w:r w:rsidRPr="009D19AF">
        <w:rPr>
          <w:rFonts w:hint="eastAsia"/>
          <w:kern w:val="0"/>
          <w:szCs w:val="21"/>
        </w:rPr>
        <w:t>的基本概念，</w:t>
      </w:r>
      <w:proofErr w:type="gramStart"/>
      <w:r w:rsidRPr="009D19AF">
        <w:rPr>
          <w:rFonts w:hint="eastAsia"/>
          <w:kern w:val="0"/>
          <w:szCs w:val="21"/>
        </w:rPr>
        <w:t>产品快题设计</w:t>
      </w:r>
      <w:proofErr w:type="gramEnd"/>
      <w:r w:rsidRPr="009D19AF">
        <w:rPr>
          <w:rFonts w:hint="eastAsia"/>
          <w:kern w:val="0"/>
          <w:szCs w:val="21"/>
        </w:rPr>
        <w:t>的流程及方法、产品设计手绘表达为主要考核内容，测试学生产品创意设计的综合能力。</w:t>
      </w:r>
    </w:p>
    <w:p w:rsidR="0092109E" w:rsidRPr="009D19AF" w:rsidRDefault="0092109E" w:rsidP="0092109E">
      <w:pPr>
        <w:spacing w:line="400" w:lineRule="exact"/>
        <w:ind w:firstLineChars="200" w:firstLine="420"/>
        <w:rPr>
          <w:kern w:val="0"/>
          <w:szCs w:val="21"/>
        </w:rPr>
      </w:pPr>
    </w:p>
    <w:p w:rsidR="00F62928" w:rsidRPr="00F02867" w:rsidRDefault="000257F2" w:rsidP="00F02867">
      <w:pPr>
        <w:spacing w:line="480" w:lineRule="exact"/>
        <w:ind w:firstLineChars="200" w:firstLine="422"/>
        <w:rPr>
          <w:rFonts w:asciiTheme="minorEastAsia" w:hAnsiTheme="minorEastAsia"/>
          <w:b/>
          <w:kern w:val="0"/>
          <w:szCs w:val="21"/>
        </w:rPr>
      </w:pPr>
      <w:r w:rsidRPr="00F02867">
        <w:rPr>
          <w:rFonts w:asciiTheme="minorEastAsia" w:hAnsiTheme="minorEastAsia" w:hint="eastAsia"/>
          <w:b/>
          <w:kern w:val="0"/>
          <w:szCs w:val="21"/>
        </w:rPr>
        <w:t>二、适用专业</w:t>
      </w:r>
    </w:p>
    <w:p w:rsidR="00F62928" w:rsidRPr="009D19AF" w:rsidRDefault="000257F2" w:rsidP="009D19AF">
      <w:pPr>
        <w:spacing w:line="400" w:lineRule="exact"/>
        <w:ind w:firstLineChars="200" w:firstLine="420"/>
        <w:rPr>
          <w:rFonts w:asciiTheme="minorEastAsia" w:hAnsiTheme="minorEastAsia"/>
          <w:kern w:val="0"/>
          <w:szCs w:val="21"/>
        </w:rPr>
      </w:pPr>
      <w:r w:rsidRPr="009D19AF">
        <w:rPr>
          <w:rFonts w:asciiTheme="minorEastAsia" w:hAnsiTheme="minorEastAsia" w:hint="eastAsia"/>
          <w:kern w:val="0"/>
          <w:szCs w:val="21"/>
        </w:rPr>
        <w:t>产品设计专业</w:t>
      </w:r>
    </w:p>
    <w:p w:rsidR="00F62928" w:rsidRPr="00126480" w:rsidRDefault="00F62928" w:rsidP="0092109E">
      <w:pPr>
        <w:spacing w:line="400" w:lineRule="exact"/>
        <w:ind w:firstLineChars="200" w:firstLine="480"/>
        <w:rPr>
          <w:kern w:val="0"/>
          <w:sz w:val="24"/>
        </w:rPr>
      </w:pPr>
    </w:p>
    <w:p w:rsidR="00F62928" w:rsidRPr="00F02867" w:rsidRDefault="000257F2" w:rsidP="00F02867">
      <w:pPr>
        <w:numPr>
          <w:ilvl w:val="0"/>
          <w:numId w:val="1"/>
        </w:numPr>
        <w:spacing w:line="480" w:lineRule="exact"/>
        <w:ind w:firstLineChars="200" w:firstLine="422"/>
        <w:rPr>
          <w:b/>
          <w:kern w:val="0"/>
          <w:szCs w:val="21"/>
        </w:rPr>
      </w:pPr>
      <w:r w:rsidRPr="00F02867">
        <w:rPr>
          <w:rFonts w:hint="eastAsia"/>
          <w:b/>
          <w:kern w:val="0"/>
          <w:szCs w:val="21"/>
        </w:rPr>
        <w:t>参考教材</w:t>
      </w:r>
    </w:p>
    <w:p w:rsidR="00F62928" w:rsidRPr="006D1BC0" w:rsidRDefault="000257F2" w:rsidP="009D19AF">
      <w:pPr>
        <w:spacing w:line="400" w:lineRule="exact"/>
        <w:ind w:firstLineChars="200" w:firstLine="420"/>
        <w:rPr>
          <w:rFonts w:asciiTheme="minorEastAsia" w:hAnsiTheme="minorEastAsia" w:cs="宋体"/>
          <w:kern w:val="0"/>
          <w:szCs w:val="21"/>
        </w:rPr>
      </w:pPr>
      <w:r w:rsidRPr="006D1BC0">
        <w:rPr>
          <w:rFonts w:asciiTheme="minorEastAsia" w:hAnsiTheme="minorEastAsia" w:cs="宋体" w:hint="eastAsia"/>
          <w:kern w:val="0"/>
          <w:szCs w:val="21"/>
        </w:rPr>
        <w:t>《</w:t>
      </w:r>
      <w:r w:rsidRPr="006D1BC0">
        <w:rPr>
          <w:rFonts w:asciiTheme="minorEastAsia" w:hAnsiTheme="minorEastAsia" w:cs="宋体" w:hint="eastAsia"/>
          <w:szCs w:val="21"/>
          <w:shd w:val="clear" w:color="auto" w:fill="FFFFFF"/>
        </w:rPr>
        <w:t>快题设计(设计表达与实务高等教育工业设计专业系列实验教材)</w:t>
      </w:r>
      <w:r>
        <w:rPr>
          <w:rFonts w:asciiTheme="minorEastAsia" w:hAnsiTheme="minorEastAsia" w:cs="宋体" w:hint="eastAsia"/>
          <w:kern w:val="0"/>
          <w:szCs w:val="21"/>
        </w:rPr>
        <w:t>》.</w:t>
      </w:r>
      <w:hyperlink r:id="rId7" w:tgtFrame="https://item.jd.com/_blank" w:history="1">
        <w:r w:rsidR="00445058" w:rsidRPr="006D1BC0">
          <w:rPr>
            <w:rStyle w:val="a3"/>
            <w:rFonts w:asciiTheme="minorEastAsia" w:hAnsiTheme="minorEastAsia" w:cs="宋体" w:hint="eastAsia"/>
            <w:color w:val="auto"/>
            <w:szCs w:val="21"/>
            <w:u w:val="none"/>
            <w:shd w:val="clear" w:color="auto" w:fill="FFFFFF"/>
          </w:rPr>
          <w:t>王军</w:t>
        </w:r>
      </w:hyperlink>
      <w:r>
        <w:rPr>
          <w:rFonts w:asciiTheme="minorEastAsia" w:hAnsiTheme="minorEastAsia" w:cs="宋体" w:hint="eastAsia"/>
          <w:szCs w:val="21"/>
          <w:shd w:val="clear" w:color="auto" w:fill="FFFFFF"/>
        </w:rPr>
        <w:t>,</w:t>
      </w:r>
      <w:hyperlink r:id="rId8" w:tgtFrame="https://item.jd.com/_blank" w:history="1">
        <w:r w:rsidR="00445058" w:rsidRPr="006D1BC0">
          <w:rPr>
            <w:rStyle w:val="a3"/>
            <w:rFonts w:asciiTheme="minorEastAsia" w:hAnsiTheme="minorEastAsia" w:cs="宋体" w:hint="eastAsia"/>
            <w:color w:val="auto"/>
            <w:szCs w:val="21"/>
            <w:u w:val="none"/>
            <w:shd w:val="clear" w:color="auto" w:fill="FFFFFF"/>
          </w:rPr>
          <w:t>戚玥尔</w:t>
        </w:r>
      </w:hyperlink>
      <w:r>
        <w:rPr>
          <w:rFonts w:asciiTheme="minorEastAsia" w:hAnsiTheme="minorEastAsia" w:cs="宋体" w:hint="eastAsia"/>
          <w:szCs w:val="21"/>
          <w:shd w:val="clear" w:color="auto" w:fill="FFFFFF"/>
        </w:rPr>
        <w:t>,</w:t>
      </w:r>
      <w:hyperlink r:id="rId9" w:tgtFrame="https://item.jd.com/_blank" w:history="1">
        <w:proofErr w:type="gramStart"/>
        <w:r w:rsidR="00445058" w:rsidRPr="006D1BC0">
          <w:rPr>
            <w:rStyle w:val="a3"/>
            <w:rFonts w:asciiTheme="minorEastAsia" w:hAnsiTheme="minorEastAsia" w:cs="宋体" w:hint="eastAsia"/>
            <w:color w:val="auto"/>
            <w:szCs w:val="21"/>
            <w:u w:val="none"/>
            <w:shd w:val="clear" w:color="auto" w:fill="FFFFFF"/>
          </w:rPr>
          <w:t>杨存园</w:t>
        </w:r>
        <w:proofErr w:type="gramEnd"/>
      </w:hyperlink>
      <w:r>
        <w:rPr>
          <w:rFonts w:asciiTheme="minorEastAsia" w:hAnsiTheme="minorEastAsia" w:cs="宋体" w:hint="eastAsia"/>
          <w:szCs w:val="21"/>
          <w:shd w:val="clear" w:color="auto" w:fill="FFFFFF"/>
        </w:rPr>
        <w:t>,</w:t>
      </w:r>
      <w:hyperlink r:id="rId10" w:tgtFrame="https://item.jd.com/_blank" w:history="1">
        <w:r w:rsidR="00445058" w:rsidRPr="006D1BC0">
          <w:rPr>
            <w:rStyle w:val="a3"/>
            <w:rFonts w:asciiTheme="minorEastAsia" w:hAnsiTheme="minorEastAsia" w:cs="宋体" w:hint="eastAsia"/>
            <w:color w:val="auto"/>
            <w:szCs w:val="21"/>
            <w:u w:val="none"/>
            <w:shd w:val="clear" w:color="auto" w:fill="FFFFFF"/>
          </w:rPr>
          <w:t>潘荣</w:t>
        </w:r>
      </w:hyperlink>
      <w:r w:rsidR="00445058" w:rsidRPr="006D1BC0">
        <w:rPr>
          <w:rFonts w:asciiTheme="minorEastAsia" w:hAnsiTheme="minorEastAsia" w:cs="宋体" w:hint="eastAsia"/>
          <w:kern w:val="0"/>
          <w:szCs w:val="21"/>
        </w:rPr>
        <w:t xml:space="preserve"> </w:t>
      </w:r>
      <w:r>
        <w:rPr>
          <w:rFonts w:asciiTheme="minorEastAsia" w:hAnsiTheme="minorEastAsia" w:cs="宋体" w:hint="eastAsia"/>
          <w:kern w:val="0"/>
          <w:szCs w:val="21"/>
        </w:rPr>
        <w:t>.</w:t>
      </w:r>
      <w:r w:rsidRPr="006D1BC0">
        <w:rPr>
          <w:rFonts w:asciiTheme="minorEastAsia" w:hAnsiTheme="minorEastAsia" w:cs="宋体" w:hint="eastAsia"/>
          <w:kern w:val="0"/>
          <w:szCs w:val="21"/>
        </w:rPr>
        <w:t>中国建筑工业出版社，2019年06月</w:t>
      </w:r>
    </w:p>
    <w:p w:rsidR="00F62928" w:rsidRPr="006D1BC0" w:rsidRDefault="00F62928" w:rsidP="0092109E">
      <w:pPr>
        <w:spacing w:line="400" w:lineRule="exact"/>
        <w:rPr>
          <w:rFonts w:asciiTheme="minorEastAsia" w:hAnsiTheme="minorEastAsia"/>
          <w:sz w:val="24"/>
        </w:rPr>
      </w:pPr>
    </w:p>
    <w:p w:rsidR="00F62928" w:rsidRPr="00F02867" w:rsidRDefault="000257F2" w:rsidP="00F02867">
      <w:pPr>
        <w:numPr>
          <w:ilvl w:val="0"/>
          <w:numId w:val="1"/>
        </w:numPr>
        <w:spacing w:line="360" w:lineRule="auto"/>
        <w:ind w:firstLineChars="200" w:firstLine="422"/>
        <w:rPr>
          <w:rFonts w:ascii="宋体" w:eastAsia="宋体" w:hAnsi="宋体" w:cs="宋体"/>
          <w:b/>
          <w:kern w:val="0"/>
          <w:szCs w:val="21"/>
        </w:rPr>
      </w:pPr>
      <w:r w:rsidRPr="00F02867">
        <w:rPr>
          <w:rFonts w:ascii="宋体" w:eastAsia="宋体" w:hAnsi="宋体" w:cs="宋体" w:hint="eastAsia"/>
          <w:b/>
          <w:kern w:val="0"/>
          <w:szCs w:val="21"/>
        </w:rPr>
        <w:t>考试内容</w:t>
      </w:r>
    </w:p>
    <w:p w:rsidR="00F62928" w:rsidRPr="006D1BC0" w:rsidRDefault="000257F2" w:rsidP="009D19AF">
      <w:pPr>
        <w:spacing w:line="400" w:lineRule="exact"/>
        <w:ind w:leftChars="228" w:left="479"/>
        <w:rPr>
          <w:rFonts w:asciiTheme="minorEastAsia" w:hAnsiTheme="minorEastAsia" w:cs="宋体"/>
          <w:b/>
          <w:kern w:val="0"/>
          <w:szCs w:val="21"/>
        </w:rPr>
      </w:pPr>
      <w:r w:rsidRPr="006D1BC0">
        <w:rPr>
          <w:rFonts w:asciiTheme="minorEastAsia" w:hAnsiTheme="minorEastAsia" w:cs="宋体" w:hint="eastAsia"/>
          <w:b/>
          <w:bCs/>
          <w:szCs w:val="21"/>
          <w:shd w:val="clear" w:color="auto" w:fill="FFFFFF"/>
        </w:rPr>
        <w:t xml:space="preserve">第1章 </w:t>
      </w:r>
      <w:proofErr w:type="gramStart"/>
      <w:r w:rsidRPr="006D1BC0">
        <w:rPr>
          <w:rFonts w:asciiTheme="minorEastAsia" w:hAnsiTheme="minorEastAsia" w:cs="宋体" w:hint="eastAsia"/>
          <w:b/>
          <w:bCs/>
          <w:szCs w:val="21"/>
          <w:shd w:val="clear" w:color="auto" w:fill="FFFFFF"/>
        </w:rPr>
        <w:t>产品快题设计</w:t>
      </w:r>
      <w:proofErr w:type="gramEnd"/>
      <w:r w:rsidRPr="006D1BC0">
        <w:rPr>
          <w:rFonts w:asciiTheme="minorEastAsia" w:hAnsiTheme="minorEastAsia" w:cs="宋体" w:hint="eastAsia"/>
          <w:b/>
          <w:bCs/>
          <w:szCs w:val="21"/>
          <w:shd w:val="clear" w:color="auto" w:fill="FFFFFF"/>
        </w:rPr>
        <w:t>概述</w:t>
      </w:r>
      <w:r w:rsidRPr="006D1BC0">
        <w:rPr>
          <w:rFonts w:asciiTheme="minorEastAsia" w:hAnsiTheme="minorEastAsia" w:cs="宋体" w:hint="eastAsia"/>
          <w:szCs w:val="21"/>
          <w:shd w:val="clear" w:color="auto" w:fill="FFFFFF"/>
        </w:rPr>
        <w:br/>
        <w:t>1.1 基本概念</w:t>
      </w:r>
      <w:r w:rsidRPr="006D1BC0">
        <w:rPr>
          <w:rFonts w:asciiTheme="minorEastAsia" w:hAnsiTheme="minorEastAsia" w:cs="宋体" w:hint="eastAsia"/>
          <w:szCs w:val="21"/>
          <w:shd w:val="clear" w:color="auto" w:fill="FFFFFF"/>
        </w:rPr>
        <w:br/>
        <w:t xml:space="preserve">  1.1.1 何为</w:t>
      </w:r>
      <w:proofErr w:type="gramStart"/>
      <w:r w:rsidRPr="006D1BC0">
        <w:rPr>
          <w:rFonts w:asciiTheme="minorEastAsia" w:hAnsiTheme="minorEastAsia" w:cs="宋体" w:hint="eastAsia"/>
          <w:szCs w:val="21"/>
          <w:shd w:val="clear" w:color="auto" w:fill="FFFFFF"/>
        </w:rPr>
        <w:t>产品快题设计</w:t>
      </w:r>
      <w:proofErr w:type="gramEnd"/>
      <w:r w:rsidRPr="006D1BC0">
        <w:rPr>
          <w:rFonts w:asciiTheme="minorEastAsia" w:hAnsiTheme="minorEastAsia" w:cs="宋体" w:hint="eastAsia"/>
          <w:szCs w:val="21"/>
          <w:shd w:val="clear" w:color="auto" w:fill="FFFFFF"/>
        </w:rPr>
        <w:br/>
        <w:t xml:space="preserve">  1.1.2 </w:t>
      </w:r>
      <w:proofErr w:type="gramStart"/>
      <w:r w:rsidRPr="006D1BC0">
        <w:rPr>
          <w:rFonts w:asciiTheme="minorEastAsia" w:hAnsiTheme="minorEastAsia" w:cs="宋体" w:hint="eastAsia"/>
          <w:szCs w:val="21"/>
          <w:shd w:val="clear" w:color="auto" w:fill="FFFFFF"/>
        </w:rPr>
        <w:t>产品快题设计</w:t>
      </w:r>
      <w:proofErr w:type="gramEnd"/>
      <w:r w:rsidRPr="006D1BC0">
        <w:rPr>
          <w:rFonts w:asciiTheme="minorEastAsia" w:hAnsiTheme="minorEastAsia" w:cs="宋体" w:hint="eastAsia"/>
          <w:szCs w:val="21"/>
          <w:shd w:val="clear" w:color="auto" w:fill="FFFFFF"/>
        </w:rPr>
        <w:t>的常用领域</w:t>
      </w:r>
      <w:r w:rsidRPr="006D1BC0">
        <w:rPr>
          <w:rFonts w:asciiTheme="minorEastAsia" w:hAnsiTheme="minorEastAsia" w:cs="宋体" w:hint="eastAsia"/>
          <w:szCs w:val="21"/>
          <w:shd w:val="clear" w:color="auto" w:fill="FFFFFF"/>
        </w:rPr>
        <w:br/>
        <w:t xml:space="preserve">  1.1.3 </w:t>
      </w:r>
      <w:proofErr w:type="gramStart"/>
      <w:r w:rsidRPr="006D1BC0">
        <w:rPr>
          <w:rFonts w:asciiTheme="minorEastAsia" w:hAnsiTheme="minorEastAsia" w:cs="宋体" w:hint="eastAsia"/>
          <w:szCs w:val="21"/>
          <w:shd w:val="clear" w:color="auto" w:fill="FFFFFF"/>
        </w:rPr>
        <w:t>快题设计</w:t>
      </w:r>
      <w:proofErr w:type="gramEnd"/>
      <w:r w:rsidRPr="006D1BC0">
        <w:rPr>
          <w:rFonts w:asciiTheme="minorEastAsia" w:hAnsiTheme="minorEastAsia" w:cs="宋体" w:hint="eastAsia"/>
          <w:szCs w:val="21"/>
          <w:shd w:val="clear" w:color="auto" w:fill="FFFFFF"/>
        </w:rPr>
        <w:t>的考察重点</w:t>
      </w:r>
      <w:r w:rsidRPr="006D1BC0">
        <w:rPr>
          <w:rFonts w:asciiTheme="minorEastAsia" w:hAnsiTheme="minorEastAsia" w:cs="宋体" w:hint="eastAsia"/>
          <w:szCs w:val="21"/>
          <w:shd w:val="clear" w:color="auto" w:fill="FFFFFF"/>
        </w:rPr>
        <w:br/>
        <w:t xml:space="preserve">  1.1.4 </w:t>
      </w:r>
      <w:proofErr w:type="gramStart"/>
      <w:r w:rsidRPr="006D1BC0">
        <w:rPr>
          <w:rFonts w:asciiTheme="minorEastAsia" w:hAnsiTheme="minorEastAsia" w:cs="宋体" w:hint="eastAsia"/>
          <w:szCs w:val="21"/>
          <w:shd w:val="clear" w:color="auto" w:fill="FFFFFF"/>
        </w:rPr>
        <w:t>产品快题设计</w:t>
      </w:r>
      <w:proofErr w:type="gramEnd"/>
      <w:r w:rsidRPr="006D1BC0">
        <w:rPr>
          <w:rFonts w:asciiTheme="minorEastAsia" w:hAnsiTheme="minorEastAsia" w:cs="宋体" w:hint="eastAsia"/>
          <w:szCs w:val="21"/>
          <w:shd w:val="clear" w:color="auto" w:fill="FFFFFF"/>
        </w:rPr>
        <w:t>与完整产品设计的区别</w:t>
      </w:r>
      <w:r w:rsidRPr="006D1BC0">
        <w:rPr>
          <w:rFonts w:asciiTheme="minorEastAsia" w:hAnsiTheme="minorEastAsia" w:cs="宋体" w:hint="eastAsia"/>
          <w:szCs w:val="21"/>
          <w:shd w:val="clear" w:color="auto" w:fill="FFFFFF"/>
        </w:rPr>
        <w:br/>
        <w:t xml:space="preserve">1.2 </w:t>
      </w:r>
      <w:proofErr w:type="gramStart"/>
      <w:r w:rsidRPr="006D1BC0">
        <w:rPr>
          <w:rFonts w:asciiTheme="minorEastAsia" w:hAnsiTheme="minorEastAsia" w:cs="宋体" w:hint="eastAsia"/>
          <w:szCs w:val="21"/>
          <w:shd w:val="clear" w:color="auto" w:fill="FFFFFF"/>
        </w:rPr>
        <w:t>快题设计</w:t>
      </w:r>
      <w:proofErr w:type="gramEnd"/>
      <w:r w:rsidRPr="006D1BC0">
        <w:rPr>
          <w:rFonts w:asciiTheme="minorEastAsia" w:hAnsiTheme="minorEastAsia" w:cs="宋体" w:hint="eastAsia"/>
          <w:szCs w:val="21"/>
          <w:shd w:val="clear" w:color="auto" w:fill="FFFFFF"/>
        </w:rPr>
        <w:t>的流程及要点</w:t>
      </w:r>
      <w:r w:rsidRPr="006D1BC0">
        <w:rPr>
          <w:rFonts w:asciiTheme="minorEastAsia" w:hAnsiTheme="minorEastAsia" w:cs="宋体" w:hint="eastAsia"/>
          <w:szCs w:val="21"/>
          <w:shd w:val="clear" w:color="auto" w:fill="FFFFFF"/>
        </w:rPr>
        <w:br/>
        <w:t xml:space="preserve">  1.2.1 审题阶段</w:t>
      </w:r>
      <w:r w:rsidRPr="006D1BC0">
        <w:rPr>
          <w:rFonts w:asciiTheme="minorEastAsia" w:hAnsiTheme="minorEastAsia" w:cs="宋体" w:hint="eastAsia"/>
          <w:szCs w:val="21"/>
          <w:shd w:val="clear" w:color="auto" w:fill="FFFFFF"/>
        </w:rPr>
        <w:br/>
        <w:t xml:space="preserve">  1.2.2 创想思考阶段</w:t>
      </w:r>
      <w:r w:rsidRPr="006D1BC0">
        <w:rPr>
          <w:rFonts w:asciiTheme="minorEastAsia" w:hAnsiTheme="minorEastAsia" w:cs="宋体" w:hint="eastAsia"/>
          <w:szCs w:val="21"/>
          <w:shd w:val="clear" w:color="auto" w:fill="FFFFFF"/>
        </w:rPr>
        <w:br/>
        <w:t xml:space="preserve">  1.2.3 设计优化阶段</w:t>
      </w:r>
      <w:r w:rsidRPr="006D1BC0">
        <w:rPr>
          <w:rFonts w:asciiTheme="minorEastAsia" w:hAnsiTheme="minorEastAsia" w:cs="宋体" w:hint="eastAsia"/>
          <w:szCs w:val="21"/>
          <w:shd w:val="clear" w:color="auto" w:fill="FFFFFF"/>
        </w:rPr>
        <w:br/>
        <w:t xml:space="preserve">  1.2.4 手绘表现阶段</w:t>
      </w:r>
      <w:r w:rsidRPr="006D1BC0">
        <w:rPr>
          <w:rFonts w:asciiTheme="minorEastAsia" w:hAnsiTheme="minorEastAsia" w:cs="宋体" w:hint="eastAsia"/>
          <w:szCs w:val="21"/>
          <w:shd w:val="clear" w:color="auto" w:fill="FFFFFF"/>
        </w:rPr>
        <w:br/>
        <w:t xml:space="preserve">1.3 </w:t>
      </w:r>
      <w:proofErr w:type="gramStart"/>
      <w:r w:rsidRPr="006D1BC0">
        <w:rPr>
          <w:rFonts w:asciiTheme="minorEastAsia" w:hAnsiTheme="minorEastAsia" w:cs="宋体" w:hint="eastAsia"/>
          <w:szCs w:val="21"/>
          <w:shd w:val="clear" w:color="auto" w:fill="FFFFFF"/>
        </w:rPr>
        <w:t>快题设计</w:t>
      </w:r>
      <w:proofErr w:type="gramEnd"/>
      <w:r w:rsidRPr="006D1BC0">
        <w:rPr>
          <w:rFonts w:asciiTheme="minorEastAsia" w:hAnsiTheme="minorEastAsia" w:cs="宋体" w:hint="eastAsia"/>
          <w:szCs w:val="21"/>
          <w:shd w:val="clear" w:color="auto" w:fill="FFFFFF"/>
        </w:rPr>
        <w:t>创意方法</w:t>
      </w:r>
    </w:p>
    <w:p w:rsidR="00F62928" w:rsidRPr="006D1BC0" w:rsidRDefault="000257F2" w:rsidP="009D19AF">
      <w:pPr>
        <w:spacing w:line="400" w:lineRule="exact"/>
        <w:ind w:leftChars="342" w:left="718"/>
        <w:rPr>
          <w:rFonts w:asciiTheme="minorEastAsia" w:hAnsiTheme="minorEastAsia" w:cs="宋体"/>
          <w:szCs w:val="21"/>
          <w:shd w:val="clear" w:color="auto" w:fill="FFFFFF"/>
        </w:rPr>
      </w:pPr>
      <w:r w:rsidRPr="006D1BC0">
        <w:rPr>
          <w:rFonts w:asciiTheme="minorEastAsia" w:hAnsiTheme="minorEastAsia" w:cs="宋体" w:hint="eastAsia"/>
          <w:szCs w:val="21"/>
          <w:shd w:val="clear" w:color="auto" w:fill="FFFFFF"/>
        </w:rPr>
        <w:t>1.3.1 创意与方法</w:t>
      </w:r>
      <w:r w:rsidRPr="006D1BC0">
        <w:rPr>
          <w:rFonts w:asciiTheme="minorEastAsia" w:hAnsiTheme="minorEastAsia" w:cs="宋体" w:hint="eastAsia"/>
          <w:szCs w:val="21"/>
          <w:shd w:val="clear" w:color="auto" w:fill="FFFFFF"/>
        </w:rPr>
        <w:br/>
        <w:t xml:space="preserve">1.3.2 </w:t>
      </w:r>
      <w:proofErr w:type="gramStart"/>
      <w:r w:rsidRPr="006D1BC0">
        <w:rPr>
          <w:rFonts w:asciiTheme="minorEastAsia" w:hAnsiTheme="minorEastAsia" w:cs="宋体" w:hint="eastAsia"/>
          <w:szCs w:val="21"/>
          <w:shd w:val="clear" w:color="auto" w:fill="FFFFFF"/>
        </w:rPr>
        <w:t>快题设计</w:t>
      </w:r>
      <w:proofErr w:type="gramEnd"/>
      <w:r w:rsidRPr="006D1BC0">
        <w:rPr>
          <w:rFonts w:asciiTheme="minorEastAsia" w:hAnsiTheme="minorEastAsia" w:cs="宋体" w:hint="eastAsia"/>
          <w:szCs w:val="21"/>
          <w:shd w:val="clear" w:color="auto" w:fill="FFFFFF"/>
        </w:rPr>
        <w:t>创意步骤与方法</w:t>
      </w:r>
      <w:proofErr w:type="gramStart"/>
      <w:r w:rsidRPr="006D1BC0">
        <w:rPr>
          <w:rFonts w:asciiTheme="minorEastAsia" w:hAnsiTheme="minorEastAsia" w:cs="宋体" w:hint="eastAsia"/>
          <w:szCs w:val="21"/>
          <w:shd w:val="clear" w:color="auto" w:fill="FFFFFF"/>
        </w:rPr>
        <w:t>一</w:t>
      </w:r>
      <w:proofErr w:type="gramEnd"/>
      <w:r w:rsidRPr="006D1BC0">
        <w:rPr>
          <w:rFonts w:asciiTheme="minorEastAsia" w:hAnsiTheme="minorEastAsia" w:cs="宋体" w:hint="eastAsia"/>
          <w:szCs w:val="21"/>
          <w:shd w:val="clear" w:color="auto" w:fill="FFFFFF"/>
        </w:rPr>
        <w:t>原点.定义法</w:t>
      </w:r>
    </w:p>
    <w:p w:rsidR="00F62928" w:rsidRPr="006D1BC0" w:rsidRDefault="000257F2" w:rsidP="009D19AF">
      <w:pPr>
        <w:spacing w:line="400" w:lineRule="exact"/>
        <w:ind w:firstLineChars="200" w:firstLine="420"/>
        <w:rPr>
          <w:rFonts w:asciiTheme="minorEastAsia" w:hAnsiTheme="minorEastAsia" w:cs="宋体"/>
          <w:szCs w:val="21"/>
          <w:shd w:val="clear" w:color="auto" w:fill="FFFFFF"/>
        </w:rPr>
      </w:pPr>
      <w:r w:rsidRPr="006D1BC0">
        <w:rPr>
          <w:rFonts w:asciiTheme="minorEastAsia" w:hAnsiTheme="minorEastAsia" w:cs="宋体" w:hint="eastAsia"/>
          <w:szCs w:val="21"/>
          <w:shd w:val="clear" w:color="auto" w:fill="FFFFFF"/>
        </w:rPr>
        <w:t>1.4 如何学好</w:t>
      </w:r>
      <w:proofErr w:type="gramStart"/>
      <w:r w:rsidRPr="006D1BC0">
        <w:rPr>
          <w:rFonts w:asciiTheme="minorEastAsia" w:hAnsiTheme="minorEastAsia" w:cs="宋体" w:hint="eastAsia"/>
          <w:szCs w:val="21"/>
          <w:shd w:val="clear" w:color="auto" w:fill="FFFFFF"/>
        </w:rPr>
        <w:t>产品快题设计</w:t>
      </w:r>
      <w:proofErr w:type="gramEnd"/>
      <w:r w:rsidRPr="006D1BC0">
        <w:rPr>
          <w:rFonts w:asciiTheme="minorEastAsia" w:hAnsiTheme="minorEastAsia" w:cs="宋体" w:hint="eastAsia"/>
          <w:szCs w:val="21"/>
          <w:shd w:val="clear" w:color="auto" w:fill="FFFFFF"/>
        </w:rPr>
        <w:br/>
      </w:r>
      <w:r w:rsidRPr="006D1BC0">
        <w:rPr>
          <w:rFonts w:asciiTheme="minorEastAsia" w:hAnsiTheme="minorEastAsia" w:cs="宋体" w:hint="eastAsia"/>
          <w:szCs w:val="21"/>
          <w:shd w:val="clear" w:color="auto" w:fill="FFFFFF"/>
        </w:rPr>
        <w:lastRenderedPageBreak/>
        <w:t xml:space="preserve">      1.4.1 养成关注“日常”的习惯——培养发现问题解决问题的思维习惯</w:t>
      </w:r>
      <w:r w:rsidRPr="006D1BC0">
        <w:rPr>
          <w:rFonts w:asciiTheme="minorEastAsia" w:hAnsiTheme="minorEastAsia" w:cs="宋体" w:hint="eastAsia"/>
          <w:szCs w:val="21"/>
          <w:shd w:val="clear" w:color="auto" w:fill="FFFFFF"/>
        </w:rPr>
        <w:br/>
        <w:t xml:space="preserve">      1.4.2 不断扩大自己的内存</w:t>
      </w:r>
      <w:proofErr w:type="gramStart"/>
      <w:r w:rsidRPr="006D1BC0">
        <w:rPr>
          <w:rFonts w:asciiTheme="minorEastAsia" w:hAnsiTheme="minorEastAsia" w:cs="宋体" w:hint="eastAsia"/>
          <w:szCs w:val="21"/>
          <w:shd w:val="clear" w:color="auto" w:fill="FFFFFF"/>
        </w:rPr>
        <w:t>一</w:t>
      </w:r>
      <w:proofErr w:type="gramEnd"/>
      <w:r w:rsidRPr="006D1BC0">
        <w:rPr>
          <w:rFonts w:asciiTheme="minorEastAsia" w:hAnsiTheme="minorEastAsia" w:cs="宋体" w:hint="eastAsia"/>
          <w:szCs w:val="21"/>
          <w:shd w:val="clear" w:color="auto" w:fill="FFFFFF"/>
        </w:rPr>
        <w:t>建立资料库</w:t>
      </w:r>
      <w:r w:rsidRPr="006D1BC0">
        <w:rPr>
          <w:rFonts w:asciiTheme="minorEastAsia" w:hAnsiTheme="minorEastAsia" w:cs="宋体" w:hint="eastAsia"/>
          <w:szCs w:val="21"/>
          <w:shd w:val="clear" w:color="auto" w:fill="FFFFFF"/>
        </w:rPr>
        <w:br/>
        <w:t xml:space="preserve">      1.4.3 大量的手绘训练——练就“笔随心意”的功力</w:t>
      </w:r>
      <w:r w:rsidRPr="006D1BC0">
        <w:rPr>
          <w:rFonts w:asciiTheme="minorEastAsia" w:hAnsiTheme="minorEastAsia" w:cs="宋体" w:hint="eastAsia"/>
          <w:szCs w:val="21"/>
          <w:shd w:val="clear" w:color="auto" w:fill="FFFFFF"/>
        </w:rPr>
        <w:br/>
        <w:t xml:space="preserve">      1.4.4 用专业的知识评价产品——练就专业眼光</w:t>
      </w:r>
      <w:r w:rsidRPr="006D1BC0">
        <w:rPr>
          <w:rFonts w:asciiTheme="minorEastAsia" w:hAnsiTheme="minorEastAsia" w:cs="宋体" w:hint="eastAsia"/>
          <w:szCs w:val="21"/>
          <w:shd w:val="clear" w:color="auto" w:fill="FFFFFF"/>
        </w:rPr>
        <w:br/>
        <w:t xml:space="preserve">    </w:t>
      </w:r>
      <w:r w:rsidRPr="006D1BC0">
        <w:rPr>
          <w:rFonts w:asciiTheme="minorEastAsia" w:hAnsiTheme="minorEastAsia" w:cs="宋体" w:hint="eastAsia"/>
          <w:b/>
          <w:bCs/>
          <w:szCs w:val="21"/>
          <w:shd w:val="clear" w:color="auto" w:fill="FFFFFF"/>
        </w:rPr>
        <w:t>第2章 设计表达与</w:t>
      </w:r>
      <w:proofErr w:type="gramStart"/>
      <w:r w:rsidRPr="006D1BC0">
        <w:rPr>
          <w:rFonts w:asciiTheme="minorEastAsia" w:hAnsiTheme="minorEastAsia" w:cs="宋体" w:hint="eastAsia"/>
          <w:b/>
          <w:bCs/>
          <w:szCs w:val="21"/>
          <w:shd w:val="clear" w:color="auto" w:fill="FFFFFF"/>
        </w:rPr>
        <w:t>快题应用</w:t>
      </w:r>
      <w:proofErr w:type="gramEnd"/>
      <w:r w:rsidRPr="006D1BC0">
        <w:rPr>
          <w:rFonts w:asciiTheme="minorEastAsia" w:hAnsiTheme="minorEastAsia" w:cs="宋体" w:hint="eastAsia"/>
          <w:szCs w:val="21"/>
          <w:shd w:val="clear" w:color="auto" w:fill="FFFFFF"/>
        </w:rPr>
        <w:br/>
        <w:t xml:space="preserve">    2.1 手绘表现技法</w:t>
      </w:r>
      <w:r w:rsidRPr="006D1BC0">
        <w:rPr>
          <w:rFonts w:asciiTheme="minorEastAsia" w:hAnsiTheme="minorEastAsia" w:cs="宋体" w:hint="eastAsia"/>
          <w:szCs w:val="21"/>
          <w:shd w:val="clear" w:color="auto" w:fill="FFFFFF"/>
        </w:rPr>
        <w:br/>
        <w:t xml:space="preserve">      2.1.1 基础线条</w:t>
      </w:r>
      <w:r w:rsidRPr="006D1BC0">
        <w:rPr>
          <w:rFonts w:asciiTheme="minorEastAsia" w:hAnsiTheme="minorEastAsia" w:cs="宋体" w:hint="eastAsia"/>
          <w:szCs w:val="21"/>
          <w:shd w:val="clear" w:color="auto" w:fill="FFFFFF"/>
        </w:rPr>
        <w:br/>
        <w:t xml:space="preserve">      2.1.2 造型构想</w:t>
      </w:r>
      <w:r w:rsidRPr="006D1BC0">
        <w:rPr>
          <w:rFonts w:asciiTheme="minorEastAsia" w:hAnsiTheme="minorEastAsia" w:cs="宋体" w:hint="eastAsia"/>
          <w:szCs w:val="21"/>
          <w:shd w:val="clear" w:color="auto" w:fill="FFFFFF"/>
        </w:rPr>
        <w:br/>
        <w:t xml:space="preserve">      2.1.3 色彩表现</w:t>
      </w:r>
      <w:r w:rsidRPr="006D1BC0">
        <w:rPr>
          <w:rFonts w:asciiTheme="minorEastAsia" w:hAnsiTheme="minorEastAsia" w:cs="宋体" w:hint="eastAsia"/>
          <w:szCs w:val="21"/>
          <w:shd w:val="clear" w:color="auto" w:fill="FFFFFF"/>
        </w:rPr>
        <w:br/>
        <w:t xml:space="preserve">    2.2 </w:t>
      </w:r>
      <w:proofErr w:type="gramStart"/>
      <w:r w:rsidRPr="006D1BC0">
        <w:rPr>
          <w:rFonts w:asciiTheme="minorEastAsia" w:hAnsiTheme="minorEastAsia" w:cs="宋体" w:hint="eastAsia"/>
          <w:szCs w:val="21"/>
          <w:shd w:val="clear" w:color="auto" w:fill="FFFFFF"/>
        </w:rPr>
        <w:t>快题设计</w:t>
      </w:r>
      <w:proofErr w:type="gramEnd"/>
      <w:r w:rsidRPr="006D1BC0">
        <w:rPr>
          <w:rFonts w:asciiTheme="minorEastAsia" w:hAnsiTheme="minorEastAsia" w:cs="宋体" w:hint="eastAsia"/>
          <w:szCs w:val="21"/>
          <w:shd w:val="clear" w:color="auto" w:fill="FFFFFF"/>
        </w:rPr>
        <w:t>详解</w:t>
      </w:r>
      <w:r w:rsidRPr="006D1BC0">
        <w:rPr>
          <w:rFonts w:asciiTheme="minorEastAsia" w:hAnsiTheme="minorEastAsia" w:cs="宋体" w:hint="eastAsia"/>
          <w:szCs w:val="21"/>
          <w:shd w:val="clear" w:color="auto" w:fill="FFFFFF"/>
        </w:rPr>
        <w:br/>
        <w:t xml:space="preserve">      2.2.1 产品细节表达</w:t>
      </w:r>
      <w:r w:rsidRPr="006D1BC0">
        <w:rPr>
          <w:rFonts w:asciiTheme="minorEastAsia" w:hAnsiTheme="minorEastAsia" w:cs="宋体" w:hint="eastAsia"/>
          <w:szCs w:val="21"/>
          <w:shd w:val="clear" w:color="auto" w:fill="FFFFFF"/>
        </w:rPr>
        <w:br/>
        <w:t xml:space="preserve">      2.2.2 产品造型述说</w:t>
      </w:r>
      <w:r w:rsidRPr="006D1BC0">
        <w:rPr>
          <w:rFonts w:asciiTheme="minorEastAsia" w:hAnsiTheme="minorEastAsia" w:cs="宋体" w:hint="eastAsia"/>
          <w:szCs w:val="21"/>
          <w:shd w:val="clear" w:color="auto" w:fill="FFFFFF"/>
        </w:rPr>
        <w:br/>
        <w:t xml:space="preserve">      2.2.3 产品场景表达</w:t>
      </w:r>
      <w:r w:rsidRPr="006D1BC0">
        <w:rPr>
          <w:rFonts w:asciiTheme="minorEastAsia" w:hAnsiTheme="minorEastAsia" w:cs="宋体" w:hint="eastAsia"/>
          <w:szCs w:val="21"/>
          <w:shd w:val="clear" w:color="auto" w:fill="FFFFFF"/>
        </w:rPr>
        <w:br/>
        <w:t xml:space="preserve">    2.3 </w:t>
      </w:r>
      <w:proofErr w:type="gramStart"/>
      <w:r w:rsidRPr="006D1BC0">
        <w:rPr>
          <w:rFonts w:asciiTheme="minorEastAsia" w:hAnsiTheme="minorEastAsia" w:cs="宋体" w:hint="eastAsia"/>
          <w:szCs w:val="21"/>
          <w:shd w:val="clear" w:color="auto" w:fill="FFFFFF"/>
        </w:rPr>
        <w:t>快题设计</w:t>
      </w:r>
      <w:proofErr w:type="gramEnd"/>
      <w:r w:rsidRPr="006D1BC0">
        <w:rPr>
          <w:rFonts w:asciiTheme="minorEastAsia" w:hAnsiTheme="minorEastAsia" w:cs="宋体" w:hint="eastAsia"/>
          <w:szCs w:val="21"/>
          <w:shd w:val="clear" w:color="auto" w:fill="FFFFFF"/>
        </w:rPr>
        <w:t>的应用研究</w:t>
      </w:r>
      <w:r w:rsidRPr="006D1BC0">
        <w:rPr>
          <w:rFonts w:asciiTheme="minorEastAsia" w:hAnsiTheme="minorEastAsia" w:cs="宋体" w:hint="eastAsia"/>
          <w:szCs w:val="21"/>
          <w:shd w:val="clear" w:color="auto" w:fill="FFFFFF"/>
        </w:rPr>
        <w:br/>
        <w:t xml:space="preserve">      2.3.1 </w:t>
      </w:r>
      <w:proofErr w:type="gramStart"/>
      <w:r w:rsidRPr="006D1BC0">
        <w:rPr>
          <w:rFonts w:asciiTheme="minorEastAsia" w:hAnsiTheme="minorEastAsia" w:cs="宋体" w:hint="eastAsia"/>
          <w:szCs w:val="21"/>
          <w:shd w:val="clear" w:color="auto" w:fill="FFFFFF"/>
        </w:rPr>
        <w:t>快题版面</w:t>
      </w:r>
      <w:proofErr w:type="gramEnd"/>
      <w:r w:rsidRPr="006D1BC0">
        <w:rPr>
          <w:rFonts w:asciiTheme="minorEastAsia" w:hAnsiTheme="minorEastAsia" w:cs="宋体" w:hint="eastAsia"/>
          <w:szCs w:val="21"/>
          <w:shd w:val="clear" w:color="auto" w:fill="FFFFFF"/>
        </w:rPr>
        <w:t>探索</w:t>
      </w:r>
      <w:r w:rsidRPr="006D1BC0">
        <w:rPr>
          <w:rFonts w:asciiTheme="minorEastAsia" w:hAnsiTheme="minorEastAsia" w:cs="宋体" w:hint="eastAsia"/>
          <w:szCs w:val="21"/>
          <w:shd w:val="clear" w:color="auto" w:fill="FFFFFF"/>
        </w:rPr>
        <w:br/>
        <w:t xml:space="preserve">      2.3.2 </w:t>
      </w:r>
      <w:proofErr w:type="gramStart"/>
      <w:r w:rsidRPr="006D1BC0">
        <w:rPr>
          <w:rFonts w:asciiTheme="minorEastAsia" w:hAnsiTheme="minorEastAsia" w:cs="宋体" w:hint="eastAsia"/>
          <w:szCs w:val="21"/>
          <w:shd w:val="clear" w:color="auto" w:fill="FFFFFF"/>
        </w:rPr>
        <w:t>快题内容</w:t>
      </w:r>
      <w:proofErr w:type="gramEnd"/>
      <w:r w:rsidRPr="006D1BC0">
        <w:rPr>
          <w:rFonts w:asciiTheme="minorEastAsia" w:hAnsiTheme="minorEastAsia" w:cs="宋体" w:hint="eastAsia"/>
          <w:szCs w:val="21"/>
          <w:shd w:val="clear" w:color="auto" w:fill="FFFFFF"/>
        </w:rPr>
        <w:t>解析</w:t>
      </w:r>
      <w:r w:rsidRPr="006D1BC0">
        <w:rPr>
          <w:rFonts w:asciiTheme="minorEastAsia" w:hAnsiTheme="minorEastAsia" w:cs="宋体" w:hint="eastAsia"/>
          <w:szCs w:val="21"/>
          <w:shd w:val="clear" w:color="auto" w:fill="FFFFFF"/>
        </w:rPr>
        <w:br/>
        <w:t xml:space="preserve">    </w:t>
      </w:r>
      <w:r w:rsidRPr="006D1BC0">
        <w:rPr>
          <w:rFonts w:asciiTheme="minorEastAsia" w:hAnsiTheme="minorEastAsia" w:cs="宋体" w:hint="eastAsia"/>
          <w:b/>
          <w:bCs/>
          <w:szCs w:val="21"/>
          <w:shd w:val="clear" w:color="auto" w:fill="FFFFFF"/>
        </w:rPr>
        <w:t xml:space="preserve">第3章 </w:t>
      </w:r>
      <w:proofErr w:type="gramStart"/>
      <w:r w:rsidRPr="006D1BC0">
        <w:rPr>
          <w:rFonts w:asciiTheme="minorEastAsia" w:hAnsiTheme="minorEastAsia" w:cs="宋体" w:hint="eastAsia"/>
          <w:b/>
          <w:bCs/>
          <w:szCs w:val="21"/>
          <w:shd w:val="clear" w:color="auto" w:fill="FFFFFF"/>
        </w:rPr>
        <w:t>快题设计</w:t>
      </w:r>
      <w:proofErr w:type="gramEnd"/>
      <w:r w:rsidRPr="006D1BC0">
        <w:rPr>
          <w:rFonts w:asciiTheme="minorEastAsia" w:hAnsiTheme="minorEastAsia" w:cs="宋体" w:hint="eastAsia"/>
          <w:b/>
          <w:bCs/>
          <w:szCs w:val="21"/>
          <w:shd w:val="clear" w:color="auto" w:fill="FFFFFF"/>
        </w:rPr>
        <w:t>方法及拓展</w:t>
      </w:r>
      <w:r w:rsidRPr="006D1BC0">
        <w:rPr>
          <w:rFonts w:asciiTheme="minorEastAsia" w:hAnsiTheme="minorEastAsia" w:cs="宋体" w:hint="eastAsia"/>
          <w:szCs w:val="21"/>
          <w:shd w:val="clear" w:color="auto" w:fill="FFFFFF"/>
        </w:rPr>
        <w:br/>
        <w:t xml:space="preserve">    3.1 </w:t>
      </w:r>
      <w:proofErr w:type="gramStart"/>
      <w:r w:rsidRPr="006D1BC0">
        <w:rPr>
          <w:rFonts w:asciiTheme="minorEastAsia" w:hAnsiTheme="minorEastAsia" w:cs="宋体" w:hint="eastAsia"/>
          <w:szCs w:val="21"/>
          <w:shd w:val="clear" w:color="auto" w:fill="FFFFFF"/>
        </w:rPr>
        <w:t>快题设计</w:t>
      </w:r>
      <w:proofErr w:type="gramEnd"/>
      <w:r w:rsidRPr="006D1BC0">
        <w:rPr>
          <w:rFonts w:asciiTheme="minorEastAsia" w:hAnsiTheme="minorEastAsia" w:cs="宋体" w:hint="eastAsia"/>
          <w:szCs w:val="21"/>
          <w:shd w:val="clear" w:color="auto" w:fill="FFFFFF"/>
        </w:rPr>
        <w:t>能力训练及多样化教学方法</w:t>
      </w:r>
      <w:r w:rsidRPr="006D1BC0">
        <w:rPr>
          <w:rFonts w:asciiTheme="minorEastAsia" w:hAnsiTheme="minorEastAsia" w:cs="宋体" w:hint="eastAsia"/>
          <w:szCs w:val="21"/>
          <w:shd w:val="clear" w:color="auto" w:fill="FFFFFF"/>
        </w:rPr>
        <w:br/>
        <w:t xml:space="preserve">      3.1.1 “寻找 优解”法</w:t>
      </w:r>
      <w:r w:rsidRPr="006D1BC0">
        <w:rPr>
          <w:rFonts w:asciiTheme="minorEastAsia" w:hAnsiTheme="minorEastAsia" w:cs="宋体" w:hint="eastAsia"/>
          <w:szCs w:val="21"/>
          <w:shd w:val="clear" w:color="auto" w:fill="FFFFFF"/>
        </w:rPr>
        <w:br/>
        <w:t xml:space="preserve">      3.1.2 “黄金48小时”法</w:t>
      </w:r>
      <w:r w:rsidRPr="006D1BC0">
        <w:rPr>
          <w:rFonts w:asciiTheme="minorEastAsia" w:hAnsiTheme="minorEastAsia" w:cs="宋体" w:hint="eastAsia"/>
          <w:szCs w:val="21"/>
          <w:shd w:val="clear" w:color="auto" w:fill="FFFFFF"/>
        </w:rPr>
        <w:br/>
        <w:t xml:space="preserve">      3.1.3 元素导入法</w:t>
      </w:r>
      <w:r w:rsidRPr="006D1BC0">
        <w:rPr>
          <w:rFonts w:asciiTheme="minorEastAsia" w:hAnsiTheme="minorEastAsia" w:cs="宋体" w:hint="eastAsia"/>
          <w:szCs w:val="21"/>
          <w:shd w:val="clear" w:color="auto" w:fill="FFFFFF"/>
        </w:rPr>
        <w:br/>
        <w:t xml:space="preserve">    3.2 </w:t>
      </w:r>
      <w:proofErr w:type="gramStart"/>
      <w:r w:rsidRPr="006D1BC0">
        <w:rPr>
          <w:rFonts w:asciiTheme="minorEastAsia" w:hAnsiTheme="minorEastAsia" w:cs="宋体" w:hint="eastAsia"/>
          <w:szCs w:val="21"/>
          <w:shd w:val="clear" w:color="auto" w:fill="FFFFFF"/>
        </w:rPr>
        <w:t>快题设计</w:t>
      </w:r>
      <w:proofErr w:type="gramEnd"/>
      <w:r w:rsidRPr="006D1BC0">
        <w:rPr>
          <w:rFonts w:asciiTheme="minorEastAsia" w:hAnsiTheme="minorEastAsia" w:cs="宋体" w:hint="eastAsia"/>
          <w:szCs w:val="21"/>
          <w:shd w:val="clear" w:color="auto" w:fill="FFFFFF"/>
        </w:rPr>
        <w:t>版面简析及欣赏</w:t>
      </w:r>
      <w:r w:rsidRPr="006D1BC0">
        <w:rPr>
          <w:rFonts w:asciiTheme="minorEastAsia" w:hAnsiTheme="minorEastAsia" w:cs="宋体" w:hint="eastAsia"/>
          <w:szCs w:val="21"/>
          <w:shd w:val="clear" w:color="auto" w:fill="FFFFFF"/>
        </w:rPr>
        <w:br/>
        <w:t xml:space="preserve">      3.2.1 部分 版面简析</w:t>
      </w:r>
      <w:r w:rsidRPr="006D1BC0">
        <w:rPr>
          <w:rFonts w:asciiTheme="minorEastAsia" w:hAnsiTheme="minorEastAsia" w:cs="宋体" w:hint="eastAsia"/>
          <w:szCs w:val="21"/>
          <w:shd w:val="clear" w:color="auto" w:fill="FFFFFF"/>
        </w:rPr>
        <w:br/>
        <w:t xml:space="preserve">      3.2.2 其他 版面欣赏</w:t>
      </w:r>
      <w:r w:rsidRPr="006D1BC0">
        <w:rPr>
          <w:rFonts w:asciiTheme="minorEastAsia" w:hAnsiTheme="minorEastAsia" w:cs="宋体" w:hint="eastAsia"/>
          <w:szCs w:val="21"/>
          <w:shd w:val="clear" w:color="auto" w:fill="FFFFFF"/>
        </w:rPr>
        <w:br/>
        <w:t xml:space="preserve">      3.3 </w:t>
      </w:r>
      <w:proofErr w:type="gramStart"/>
      <w:r w:rsidRPr="006D1BC0">
        <w:rPr>
          <w:rFonts w:asciiTheme="minorEastAsia" w:hAnsiTheme="minorEastAsia" w:cs="宋体" w:hint="eastAsia"/>
          <w:szCs w:val="21"/>
          <w:shd w:val="clear" w:color="auto" w:fill="FFFFFF"/>
        </w:rPr>
        <w:t>快题设计</w:t>
      </w:r>
      <w:proofErr w:type="gramEnd"/>
      <w:r w:rsidRPr="006D1BC0">
        <w:rPr>
          <w:rFonts w:asciiTheme="minorEastAsia" w:hAnsiTheme="minorEastAsia" w:cs="宋体" w:hint="eastAsia"/>
          <w:szCs w:val="21"/>
          <w:shd w:val="clear" w:color="auto" w:fill="FFFFFF"/>
        </w:rPr>
        <w:t>资源拓展</w:t>
      </w:r>
      <w:r w:rsidRPr="006D1BC0">
        <w:rPr>
          <w:rFonts w:asciiTheme="minorEastAsia" w:hAnsiTheme="minorEastAsia" w:cs="宋体" w:hint="eastAsia"/>
          <w:szCs w:val="21"/>
          <w:shd w:val="clear" w:color="auto" w:fill="FFFFFF"/>
        </w:rPr>
        <w:br/>
      </w:r>
    </w:p>
    <w:p w:rsidR="00F62928" w:rsidRPr="00F02867" w:rsidRDefault="000257F2" w:rsidP="00F02867">
      <w:pPr>
        <w:spacing w:line="360" w:lineRule="auto"/>
        <w:ind w:firstLineChars="200" w:firstLine="422"/>
        <w:rPr>
          <w:rFonts w:ascii="宋体" w:eastAsia="宋体" w:hAnsi="宋体" w:cs="宋体"/>
          <w:b/>
          <w:kern w:val="0"/>
          <w:szCs w:val="21"/>
        </w:rPr>
      </w:pPr>
      <w:r w:rsidRPr="00F02867">
        <w:rPr>
          <w:rFonts w:ascii="宋体" w:eastAsia="宋体" w:hAnsi="宋体" w:cs="宋体" w:hint="eastAsia"/>
          <w:b/>
          <w:kern w:val="0"/>
          <w:szCs w:val="21"/>
        </w:rPr>
        <w:t>五、考试形式、题型和分值</w:t>
      </w:r>
    </w:p>
    <w:p w:rsidR="00F62928" w:rsidRPr="006D1BC0" w:rsidRDefault="005602A1" w:rsidP="009D19AF">
      <w:pPr>
        <w:spacing w:line="400" w:lineRule="exact"/>
        <w:ind w:firstLineChars="200" w:firstLine="420"/>
        <w:rPr>
          <w:rFonts w:asciiTheme="minorEastAsia" w:hAnsiTheme="minorEastAsia" w:cs="宋体"/>
          <w:kern w:val="0"/>
          <w:szCs w:val="21"/>
        </w:rPr>
      </w:pPr>
      <w:r w:rsidRPr="006D1BC0">
        <w:rPr>
          <w:rFonts w:asciiTheme="minorEastAsia" w:hAnsiTheme="minorEastAsia" w:cs="宋体" w:hint="eastAsia"/>
          <w:kern w:val="0"/>
          <w:szCs w:val="21"/>
        </w:rPr>
        <w:t>1.</w:t>
      </w:r>
      <w:r w:rsidR="000257F2" w:rsidRPr="006D1BC0">
        <w:rPr>
          <w:rFonts w:asciiTheme="minorEastAsia" w:hAnsiTheme="minorEastAsia" w:cs="宋体" w:hint="eastAsia"/>
          <w:kern w:val="0"/>
          <w:szCs w:val="21"/>
        </w:rPr>
        <w:t>考试形式：闭卷（满分：120分；考试时间： 90分钟。）</w:t>
      </w:r>
    </w:p>
    <w:p w:rsidR="00F62928" w:rsidRPr="006D1BC0" w:rsidRDefault="005602A1" w:rsidP="009D19AF">
      <w:pPr>
        <w:spacing w:line="400" w:lineRule="exact"/>
        <w:ind w:firstLineChars="200" w:firstLine="420"/>
        <w:rPr>
          <w:rFonts w:asciiTheme="minorEastAsia" w:hAnsiTheme="minorEastAsia" w:cs="宋体"/>
          <w:kern w:val="0"/>
          <w:szCs w:val="21"/>
        </w:rPr>
      </w:pPr>
      <w:r w:rsidRPr="006D1BC0">
        <w:rPr>
          <w:rFonts w:asciiTheme="minorEastAsia" w:hAnsiTheme="minorEastAsia" w:cs="宋体" w:hint="eastAsia"/>
          <w:kern w:val="0"/>
          <w:szCs w:val="21"/>
        </w:rPr>
        <w:t>2.</w:t>
      </w:r>
      <w:r w:rsidR="000257F2" w:rsidRPr="006D1BC0">
        <w:rPr>
          <w:rFonts w:asciiTheme="minorEastAsia" w:hAnsiTheme="minorEastAsia" w:cs="宋体" w:hint="eastAsia"/>
          <w:kern w:val="0"/>
          <w:szCs w:val="21"/>
        </w:rPr>
        <w:t>题型及分值：</w:t>
      </w:r>
      <w:proofErr w:type="gramStart"/>
      <w:r w:rsidR="000257F2" w:rsidRPr="006D1BC0">
        <w:rPr>
          <w:rFonts w:asciiTheme="minorEastAsia" w:hAnsiTheme="minorEastAsia" w:cs="宋体" w:hint="eastAsia"/>
          <w:kern w:val="0"/>
          <w:szCs w:val="21"/>
        </w:rPr>
        <w:t>产品快题设计</w:t>
      </w:r>
      <w:proofErr w:type="gramEnd"/>
      <w:r w:rsidR="000257F2" w:rsidRPr="006D1BC0">
        <w:rPr>
          <w:rFonts w:asciiTheme="minorEastAsia" w:hAnsiTheme="minorEastAsia" w:cs="宋体" w:hint="eastAsia"/>
          <w:kern w:val="0"/>
          <w:szCs w:val="21"/>
        </w:rPr>
        <w:t>手绘（1题120分）</w:t>
      </w:r>
    </w:p>
    <w:p w:rsidR="00F62928" w:rsidRPr="006D1BC0" w:rsidRDefault="005602A1" w:rsidP="005602A1">
      <w:pPr>
        <w:spacing w:line="400" w:lineRule="exact"/>
        <w:ind w:left="420"/>
        <w:rPr>
          <w:rFonts w:asciiTheme="minorEastAsia" w:hAnsiTheme="minorEastAsia" w:cs="宋体"/>
          <w:kern w:val="0"/>
          <w:szCs w:val="21"/>
        </w:rPr>
      </w:pPr>
      <w:r w:rsidRPr="006D1BC0">
        <w:rPr>
          <w:rFonts w:asciiTheme="minorEastAsia" w:hAnsiTheme="minorEastAsia" w:cs="宋体" w:hint="eastAsia"/>
          <w:kern w:val="0"/>
          <w:szCs w:val="21"/>
        </w:rPr>
        <w:t>(1)</w:t>
      </w:r>
      <w:r w:rsidR="000257F2" w:rsidRPr="006D1BC0">
        <w:rPr>
          <w:rFonts w:asciiTheme="minorEastAsia" w:hAnsiTheme="minorEastAsia" w:cs="宋体" w:hint="eastAsia"/>
          <w:kern w:val="0"/>
          <w:szCs w:val="21"/>
        </w:rPr>
        <w:t>作品</w:t>
      </w:r>
      <w:r w:rsidR="000257F2" w:rsidRPr="006D1BC0">
        <w:rPr>
          <w:rFonts w:asciiTheme="minorEastAsia" w:hAnsiTheme="minorEastAsia" w:cs="宋体" w:hint="eastAsia"/>
          <w:szCs w:val="21"/>
        </w:rPr>
        <w:t>效果</w:t>
      </w:r>
      <w:proofErr w:type="gramStart"/>
      <w:r w:rsidR="000257F2" w:rsidRPr="006D1BC0">
        <w:rPr>
          <w:rFonts w:asciiTheme="minorEastAsia" w:hAnsiTheme="minorEastAsia" w:cs="宋体" w:hint="eastAsia"/>
          <w:szCs w:val="21"/>
        </w:rPr>
        <w:t>图角度</w:t>
      </w:r>
      <w:proofErr w:type="gramEnd"/>
      <w:r w:rsidR="000257F2" w:rsidRPr="006D1BC0">
        <w:rPr>
          <w:rFonts w:asciiTheme="minorEastAsia" w:hAnsiTheme="minorEastAsia" w:cs="宋体" w:hint="eastAsia"/>
          <w:szCs w:val="21"/>
        </w:rPr>
        <w:t>选择合理，透视及比例准确，使用图及细节图表达完善，版式美观，三视图及尺寸表达准确。（40分）</w:t>
      </w:r>
    </w:p>
    <w:p w:rsidR="00F62928" w:rsidRPr="006D1BC0" w:rsidRDefault="005602A1" w:rsidP="005602A1">
      <w:pPr>
        <w:spacing w:line="400" w:lineRule="exact"/>
        <w:ind w:left="420"/>
        <w:rPr>
          <w:rFonts w:asciiTheme="minorEastAsia" w:hAnsiTheme="minorEastAsia" w:cs="宋体"/>
          <w:szCs w:val="21"/>
        </w:rPr>
      </w:pPr>
      <w:r w:rsidRPr="006D1BC0">
        <w:rPr>
          <w:rFonts w:asciiTheme="minorEastAsia" w:hAnsiTheme="minorEastAsia" w:cs="宋体" w:hint="eastAsia"/>
          <w:szCs w:val="21"/>
        </w:rPr>
        <w:t>(2)</w:t>
      </w:r>
      <w:r w:rsidR="000257F2" w:rsidRPr="006D1BC0">
        <w:rPr>
          <w:rFonts w:asciiTheme="minorEastAsia" w:hAnsiTheme="minorEastAsia" w:cs="宋体" w:hint="eastAsia"/>
          <w:szCs w:val="21"/>
        </w:rPr>
        <w:t>勾线笔线</w:t>
      </w:r>
      <w:proofErr w:type="gramStart"/>
      <w:r w:rsidR="000257F2" w:rsidRPr="006D1BC0">
        <w:rPr>
          <w:rFonts w:asciiTheme="minorEastAsia" w:hAnsiTheme="minorEastAsia" w:cs="宋体" w:hint="eastAsia"/>
          <w:szCs w:val="21"/>
        </w:rPr>
        <w:t>稿要求</w:t>
      </w:r>
      <w:proofErr w:type="gramEnd"/>
      <w:r w:rsidR="000257F2" w:rsidRPr="006D1BC0">
        <w:rPr>
          <w:rFonts w:asciiTheme="minorEastAsia" w:hAnsiTheme="minorEastAsia" w:cs="宋体" w:hint="eastAsia"/>
          <w:szCs w:val="21"/>
        </w:rPr>
        <w:t>线条流畅，画面疏密得当。（30分）</w:t>
      </w:r>
    </w:p>
    <w:p w:rsidR="00F62928" w:rsidRPr="006D1BC0" w:rsidRDefault="005602A1" w:rsidP="005602A1">
      <w:pPr>
        <w:spacing w:line="400" w:lineRule="exact"/>
        <w:ind w:left="420"/>
        <w:rPr>
          <w:rFonts w:asciiTheme="minorEastAsia" w:hAnsiTheme="minorEastAsia" w:cs="宋体"/>
          <w:szCs w:val="21"/>
        </w:rPr>
      </w:pPr>
      <w:r w:rsidRPr="006D1BC0">
        <w:rPr>
          <w:rFonts w:asciiTheme="minorEastAsia" w:hAnsiTheme="minorEastAsia" w:cs="宋体" w:hint="eastAsia"/>
          <w:szCs w:val="21"/>
        </w:rPr>
        <w:t>(3)</w:t>
      </w:r>
      <w:r w:rsidR="000257F2" w:rsidRPr="006D1BC0">
        <w:rPr>
          <w:rFonts w:asciiTheme="minorEastAsia" w:hAnsiTheme="minorEastAsia" w:cs="宋体" w:hint="eastAsia"/>
          <w:szCs w:val="21"/>
        </w:rPr>
        <w:t>上色工具不限，马克笔，彩铅，水彩等均可，要求色调和谐，能够表达材质。（30分）</w:t>
      </w:r>
    </w:p>
    <w:p w:rsidR="00F62928" w:rsidRPr="006D1BC0" w:rsidRDefault="005602A1" w:rsidP="005602A1">
      <w:pPr>
        <w:spacing w:line="400" w:lineRule="exact"/>
        <w:ind w:left="420"/>
        <w:rPr>
          <w:rFonts w:asciiTheme="minorEastAsia" w:hAnsiTheme="minorEastAsia" w:cs="宋体"/>
          <w:szCs w:val="21"/>
        </w:rPr>
      </w:pPr>
      <w:r w:rsidRPr="006D1BC0">
        <w:rPr>
          <w:rFonts w:asciiTheme="minorEastAsia" w:hAnsiTheme="minorEastAsia" w:cs="宋体" w:hint="eastAsia"/>
          <w:szCs w:val="21"/>
        </w:rPr>
        <w:lastRenderedPageBreak/>
        <w:t>(4)</w:t>
      </w:r>
      <w:r w:rsidR="000257F2" w:rsidRPr="006D1BC0">
        <w:rPr>
          <w:rFonts w:asciiTheme="minorEastAsia" w:hAnsiTheme="minorEastAsia" w:cs="宋体" w:hint="eastAsia"/>
          <w:szCs w:val="21"/>
        </w:rPr>
        <w:t>效果图，三视图及设计说明布局合理美观。设计说明充分表达设计思维与概念。（20分）</w:t>
      </w:r>
    </w:p>
    <w:p w:rsidR="00F62928" w:rsidRPr="006D1BC0" w:rsidRDefault="000257F2" w:rsidP="000249B4">
      <w:pPr>
        <w:spacing w:line="400" w:lineRule="exact"/>
        <w:ind w:firstLineChars="200" w:firstLine="420"/>
        <w:jc w:val="left"/>
        <w:rPr>
          <w:rFonts w:asciiTheme="minorEastAsia" w:hAnsiTheme="minorEastAsia" w:cs="宋体"/>
          <w:szCs w:val="21"/>
        </w:rPr>
      </w:pPr>
      <w:r w:rsidRPr="006D1BC0">
        <w:rPr>
          <w:rFonts w:asciiTheme="minorEastAsia" w:hAnsiTheme="minorEastAsia" w:cs="宋体" w:hint="eastAsia"/>
          <w:szCs w:val="21"/>
        </w:rPr>
        <w:t>试题难易比例：</w:t>
      </w:r>
      <w:proofErr w:type="gramStart"/>
      <w:r w:rsidRPr="006D1BC0">
        <w:rPr>
          <w:rFonts w:asciiTheme="minorEastAsia" w:hAnsiTheme="minorEastAsia" w:cs="宋体" w:hint="eastAsia"/>
          <w:szCs w:val="21"/>
        </w:rPr>
        <w:t>容易题约</w:t>
      </w:r>
      <w:proofErr w:type="gramEnd"/>
      <w:r w:rsidRPr="006D1BC0">
        <w:rPr>
          <w:rFonts w:asciiTheme="minorEastAsia" w:hAnsiTheme="minorEastAsia" w:cs="宋体" w:hint="eastAsia"/>
          <w:szCs w:val="21"/>
        </w:rPr>
        <w:t>0%，中等</w:t>
      </w:r>
      <w:proofErr w:type="gramStart"/>
      <w:r w:rsidRPr="006D1BC0">
        <w:rPr>
          <w:rFonts w:asciiTheme="minorEastAsia" w:hAnsiTheme="minorEastAsia" w:cs="宋体" w:hint="eastAsia"/>
          <w:szCs w:val="21"/>
        </w:rPr>
        <w:t>难度题约</w:t>
      </w:r>
      <w:proofErr w:type="gramEnd"/>
      <w:r w:rsidRPr="006D1BC0">
        <w:rPr>
          <w:rFonts w:asciiTheme="minorEastAsia" w:hAnsiTheme="minorEastAsia" w:cs="宋体" w:hint="eastAsia"/>
          <w:szCs w:val="21"/>
        </w:rPr>
        <w:t>100%，较难题约0%。</w:t>
      </w:r>
    </w:p>
    <w:sectPr w:rsidR="00F62928" w:rsidRPr="006D1BC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6590008"/>
    <w:multiLevelType w:val="singleLevel"/>
    <w:tmpl w:val="C6590008"/>
    <w:lvl w:ilvl="0">
      <w:start w:val="1"/>
      <w:numFmt w:val="decimal"/>
      <w:suff w:val="space"/>
      <w:lvlText w:val="%1."/>
      <w:lvlJc w:val="left"/>
    </w:lvl>
  </w:abstractNum>
  <w:abstractNum w:abstractNumId="1">
    <w:nsid w:val="7C128ABB"/>
    <w:multiLevelType w:val="singleLevel"/>
    <w:tmpl w:val="7C128ABB"/>
    <w:lvl w:ilvl="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173807"/>
    <w:rsid w:val="000249B4"/>
    <w:rsid w:val="000257F2"/>
    <w:rsid w:val="00080A55"/>
    <w:rsid w:val="00126480"/>
    <w:rsid w:val="00445058"/>
    <w:rsid w:val="005602A1"/>
    <w:rsid w:val="006D1BC0"/>
    <w:rsid w:val="00836627"/>
    <w:rsid w:val="008A581C"/>
    <w:rsid w:val="0092109E"/>
    <w:rsid w:val="009D19AF"/>
    <w:rsid w:val="00A86A11"/>
    <w:rsid w:val="00EA7930"/>
    <w:rsid w:val="00F02867"/>
    <w:rsid w:val="00F62928"/>
    <w:rsid w:val="1F6853F6"/>
    <w:rsid w:val="28173807"/>
    <w:rsid w:val="7AAC500A"/>
    <w:rsid w:val="7DC31B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book.jd.com/writer/%E6%88%9A%E7%8E%A5%E5%B0%94_1.html" TargetMode="External"/><Relationship Id="rId3" Type="http://schemas.openxmlformats.org/officeDocument/2006/relationships/styles" Target="styles.xml"/><Relationship Id="rId7" Type="http://schemas.openxmlformats.org/officeDocument/2006/relationships/hyperlink" Target="https://book.jd.com/writer/%E7%8E%8B%E5%86%9B_1.htm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book.jd.com/writer/%E6%BD%98%E8%8D%A3_1.html" TargetMode="External"/><Relationship Id="rId4" Type="http://schemas.microsoft.com/office/2007/relationships/stylesWithEffects" Target="stylesWithEffects.xml"/><Relationship Id="rId9" Type="http://schemas.openxmlformats.org/officeDocument/2006/relationships/hyperlink" Target="https://book.jd.com/writer/%E6%9D%A8%E5%AD%98%E5%9B%AD_1.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258</Words>
  <Characters>1477</Characters>
  <Application>Microsoft Office Word</Application>
  <DocSecurity>0</DocSecurity>
  <Lines>12</Lines>
  <Paragraphs>3</Paragraphs>
  <ScaleCrop>false</ScaleCrop>
  <Company>china</Company>
  <LinksUpToDate>false</LinksUpToDate>
  <CharactersWithSpaces>1732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mable</dc:creator>
  <cp:lastModifiedBy>Administrator</cp:lastModifiedBy>
  <cp:revision>15</cp:revision>
  <dcterms:created xsi:type="dcterms:W3CDTF">2020-04-17T07:51:00Z</dcterms:created>
  <dcterms:modified xsi:type="dcterms:W3CDTF">2020-06-19T02:55:00Z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